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4613" w:rsidRPr="00704613" w:rsidP="0070461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>Дело № 5-</w:t>
      </w:r>
      <w:r w:rsidR="00D045F3">
        <w:rPr>
          <w:rFonts w:ascii="Times New Roman" w:hAnsi="Times New Roman" w:cs="Times New Roman"/>
          <w:bCs/>
          <w:sz w:val="27"/>
          <w:szCs w:val="27"/>
        </w:rPr>
        <w:t>338</w:t>
      </w:r>
      <w:r w:rsidR="007E060D">
        <w:rPr>
          <w:rFonts w:ascii="Times New Roman" w:hAnsi="Times New Roman" w:cs="Times New Roman"/>
          <w:bCs/>
          <w:sz w:val="27"/>
          <w:szCs w:val="27"/>
        </w:rPr>
        <w:t>-1701</w:t>
      </w:r>
      <w:r w:rsidR="002A0E39">
        <w:rPr>
          <w:rFonts w:ascii="Times New Roman" w:hAnsi="Times New Roman" w:cs="Times New Roman"/>
          <w:bCs/>
          <w:sz w:val="27"/>
          <w:szCs w:val="27"/>
        </w:rPr>
        <w:t>/2025</w:t>
      </w:r>
    </w:p>
    <w:p w:rsidR="00704613" w:rsidRPr="00704613" w:rsidP="0070461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УИД72</w:t>
      </w:r>
      <w:r w:rsidRPr="00704613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>
        <w:rPr>
          <w:rFonts w:ascii="Times New Roman" w:hAnsi="Times New Roman" w:cs="Times New Roman"/>
          <w:bCs/>
          <w:sz w:val="27"/>
          <w:szCs w:val="27"/>
        </w:rPr>
        <w:t>0061</w:t>
      </w:r>
      <w:r w:rsidR="002A0E39">
        <w:rPr>
          <w:rFonts w:ascii="Times New Roman" w:hAnsi="Times New Roman" w:cs="Times New Roman"/>
          <w:bCs/>
          <w:sz w:val="27"/>
          <w:szCs w:val="27"/>
        </w:rPr>
        <w:t>-01-2025</w:t>
      </w:r>
      <w:r w:rsidRPr="00704613">
        <w:rPr>
          <w:rFonts w:ascii="Times New Roman" w:hAnsi="Times New Roman" w:cs="Times New Roman"/>
          <w:bCs/>
          <w:sz w:val="27"/>
          <w:szCs w:val="27"/>
        </w:rPr>
        <w:t>-00</w:t>
      </w:r>
      <w:r>
        <w:rPr>
          <w:rFonts w:ascii="Times New Roman" w:hAnsi="Times New Roman" w:cs="Times New Roman"/>
          <w:bCs/>
          <w:sz w:val="27"/>
          <w:szCs w:val="27"/>
        </w:rPr>
        <w:t>1741</w:t>
      </w:r>
      <w:r w:rsidRPr="00704613">
        <w:rPr>
          <w:rFonts w:ascii="Times New Roman" w:hAnsi="Times New Roman" w:cs="Times New Roman"/>
          <w:bCs/>
          <w:sz w:val="27"/>
          <w:szCs w:val="27"/>
        </w:rPr>
        <w:t>-</w:t>
      </w:r>
      <w:r>
        <w:rPr>
          <w:rFonts w:ascii="Times New Roman" w:hAnsi="Times New Roman" w:cs="Times New Roman"/>
          <w:bCs/>
          <w:sz w:val="27"/>
          <w:szCs w:val="27"/>
        </w:rPr>
        <w:t>652</w:t>
      </w:r>
    </w:p>
    <w:p w:rsidR="00704613" w:rsidRPr="00704613" w:rsidP="0070461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ab/>
      </w:r>
    </w:p>
    <w:p w:rsidR="00704613" w:rsidRPr="00704613" w:rsidP="00704613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>ПОСТАНОВЛЕНИЕ</w:t>
      </w:r>
    </w:p>
    <w:p w:rsidR="00704613" w:rsidRPr="00704613" w:rsidP="00704613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>по делу об административном правонарушении</w:t>
      </w:r>
    </w:p>
    <w:p w:rsidR="00704613" w:rsidRPr="00704613" w:rsidP="0070461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704613" w:rsidRPr="00704613" w:rsidP="0070461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>город Когалым</w:t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>
        <w:rPr>
          <w:rFonts w:ascii="Times New Roman" w:hAnsi="Times New Roman" w:cs="Times New Roman"/>
          <w:bCs/>
          <w:sz w:val="27"/>
          <w:szCs w:val="27"/>
        </w:rPr>
        <w:t xml:space="preserve">        </w:t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  <w:t xml:space="preserve">                                   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     </w:t>
      </w:r>
      <w:r w:rsidR="00D045F3">
        <w:rPr>
          <w:rFonts w:ascii="Times New Roman" w:hAnsi="Times New Roman" w:cs="Times New Roman"/>
          <w:bCs/>
          <w:sz w:val="27"/>
          <w:szCs w:val="27"/>
        </w:rPr>
        <w:t>12</w:t>
      </w:r>
      <w:r w:rsidR="007E060D">
        <w:rPr>
          <w:rFonts w:ascii="Times New Roman" w:hAnsi="Times New Roman" w:cs="Times New Roman"/>
          <w:bCs/>
          <w:sz w:val="27"/>
          <w:szCs w:val="27"/>
        </w:rPr>
        <w:t xml:space="preserve"> мая</w:t>
      </w:r>
      <w:r w:rsidR="002A0E39">
        <w:rPr>
          <w:rFonts w:ascii="Times New Roman" w:hAnsi="Times New Roman" w:cs="Times New Roman"/>
          <w:bCs/>
          <w:sz w:val="27"/>
          <w:szCs w:val="27"/>
        </w:rPr>
        <w:t xml:space="preserve"> 2025</w:t>
      </w:r>
      <w:r w:rsidRPr="00704613">
        <w:rPr>
          <w:rFonts w:ascii="Times New Roman" w:hAnsi="Times New Roman" w:cs="Times New Roman"/>
          <w:bCs/>
          <w:sz w:val="27"/>
          <w:szCs w:val="27"/>
        </w:rPr>
        <w:t xml:space="preserve"> года</w:t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</w:p>
    <w:p w:rsidR="00704613" w:rsidRPr="00704613" w:rsidP="0070461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М</w:t>
      </w:r>
      <w:r w:rsidRPr="00704613">
        <w:rPr>
          <w:rFonts w:ascii="Times New Roman" w:hAnsi="Times New Roman" w:cs="Times New Roman"/>
          <w:bCs/>
          <w:sz w:val="27"/>
          <w:szCs w:val="27"/>
        </w:rPr>
        <w:t>ировой судья судебного участка № 1 Когалымского судебного района Ханты – Мансийского автономного округа –</w:t>
      </w:r>
      <w:r w:rsidR="00225EB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04613">
        <w:rPr>
          <w:rFonts w:ascii="Times New Roman" w:hAnsi="Times New Roman" w:cs="Times New Roman"/>
          <w:bCs/>
          <w:sz w:val="27"/>
          <w:szCs w:val="27"/>
        </w:rPr>
        <w:t xml:space="preserve">Югры Олькова Н.В. (Ханты – Мансийский автономный округ – Югра г. Когалым ул. Мира д. 24), </w:t>
      </w:r>
    </w:p>
    <w:p w:rsidR="00152767" w:rsidRPr="007E060D" w:rsidP="00C660E4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 xml:space="preserve">рассмотрев дело об административном правонарушении в отношении </w:t>
      </w:r>
      <w:r w:rsidR="00D045F3">
        <w:rPr>
          <w:rFonts w:ascii="Times New Roman" w:hAnsi="Times New Roman" w:cs="Times New Roman"/>
          <w:bCs/>
          <w:iCs/>
          <w:sz w:val="27"/>
          <w:szCs w:val="27"/>
        </w:rPr>
        <w:t xml:space="preserve">Зубарева Александра Владимировича, </w:t>
      </w:r>
      <w:r w:rsidR="00F65B5F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Pr="003A10B4" w:rsidR="003A10B4">
        <w:rPr>
          <w:rFonts w:ascii="Times New Roman" w:hAnsi="Times New Roman" w:cs="Times New Roman"/>
          <w:bCs/>
          <w:iCs/>
          <w:sz w:val="27"/>
          <w:szCs w:val="27"/>
        </w:rPr>
        <w:t>»</w:t>
      </w:r>
      <w:r w:rsidRPr="00152767">
        <w:rPr>
          <w:rFonts w:ascii="Times New Roman" w:hAnsi="Times New Roman" w:cs="Times New Roman"/>
          <w:bCs/>
          <w:iCs/>
          <w:sz w:val="27"/>
          <w:szCs w:val="27"/>
        </w:rPr>
        <w:t xml:space="preserve">, </w:t>
      </w:r>
      <w:r w:rsidRPr="00152767">
        <w:rPr>
          <w:rFonts w:ascii="Times New Roman" w:hAnsi="Times New Roman" w:cs="Times New Roman"/>
          <w:bCs/>
          <w:sz w:val="27"/>
          <w:szCs w:val="27"/>
        </w:rPr>
        <w:t>ранее</w:t>
      </w:r>
      <w:r w:rsidR="00C660E4">
        <w:rPr>
          <w:rFonts w:ascii="Times New Roman" w:hAnsi="Times New Roman" w:cs="Times New Roman"/>
          <w:bCs/>
          <w:sz w:val="27"/>
          <w:szCs w:val="27"/>
        </w:rPr>
        <w:t xml:space="preserve"> не</w:t>
      </w: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7E060D">
        <w:rPr>
          <w:rFonts w:ascii="Times New Roman" w:hAnsi="Times New Roman" w:cs="Times New Roman"/>
          <w:bCs/>
          <w:sz w:val="27"/>
          <w:szCs w:val="27"/>
        </w:rPr>
        <w:t>привлекаемого</w:t>
      </w: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к административной ответственности, привлекаемого к административной ответственности по ч. 2 ст.12.</w:t>
      </w:r>
      <w:r w:rsidR="00A16B04">
        <w:rPr>
          <w:rFonts w:ascii="Times New Roman" w:hAnsi="Times New Roman" w:cs="Times New Roman"/>
          <w:bCs/>
          <w:sz w:val="27"/>
          <w:szCs w:val="27"/>
        </w:rPr>
        <w:t>2</w:t>
      </w: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КоАП РФ,</w:t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УСТАНОВИЛ:</w:t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C660E4" w:rsidP="002A0E3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19.03</w:t>
      </w:r>
      <w:r w:rsidR="00520E34">
        <w:rPr>
          <w:rFonts w:ascii="Times New Roman" w:hAnsi="Times New Roman" w:cs="Times New Roman"/>
          <w:bCs/>
          <w:sz w:val="27"/>
          <w:szCs w:val="27"/>
        </w:rPr>
        <w:t>.</w:t>
      </w:r>
      <w:r w:rsidR="002A0E39">
        <w:rPr>
          <w:rFonts w:ascii="Times New Roman" w:hAnsi="Times New Roman" w:cs="Times New Roman"/>
          <w:bCs/>
          <w:sz w:val="27"/>
          <w:szCs w:val="27"/>
        </w:rPr>
        <w:t>2025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 г. в </w:t>
      </w:r>
      <w:r>
        <w:rPr>
          <w:rFonts w:ascii="Times New Roman" w:hAnsi="Times New Roman" w:cs="Times New Roman"/>
          <w:bCs/>
          <w:sz w:val="27"/>
          <w:szCs w:val="27"/>
        </w:rPr>
        <w:t>11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 час. </w:t>
      </w:r>
      <w:r>
        <w:rPr>
          <w:rFonts w:ascii="Times New Roman" w:hAnsi="Times New Roman" w:cs="Times New Roman"/>
          <w:bCs/>
          <w:sz w:val="27"/>
          <w:szCs w:val="27"/>
        </w:rPr>
        <w:t>30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 мин. </w:t>
      </w:r>
      <w:r>
        <w:rPr>
          <w:rFonts w:ascii="Times New Roman" w:hAnsi="Times New Roman" w:cs="Times New Roman"/>
          <w:bCs/>
          <w:sz w:val="27"/>
          <w:szCs w:val="27"/>
        </w:rPr>
        <w:t xml:space="preserve"> на 468 км. автодороги Тюмень-Ханты-Мансийск водитель Зубарев А.В., управляя транспортным средством     </w:t>
      </w:r>
      <w:r w:rsidR="00F65B5F">
        <w:rPr>
          <w:rFonts w:ascii="Times New Roman" w:hAnsi="Times New Roman" w:cs="Times New Roman"/>
          <w:bCs/>
          <w:sz w:val="27"/>
          <w:szCs w:val="27"/>
        </w:rPr>
        <w:t>*</w:t>
      </w:r>
      <w:r>
        <w:rPr>
          <w:rFonts w:ascii="Times New Roman" w:hAnsi="Times New Roman" w:cs="Times New Roman"/>
          <w:bCs/>
          <w:sz w:val="27"/>
          <w:szCs w:val="27"/>
        </w:rPr>
        <w:t xml:space="preserve"> государственный</w:t>
      </w:r>
      <w:r w:rsidR="00880BBB">
        <w:rPr>
          <w:rFonts w:ascii="Times New Roman" w:hAnsi="Times New Roman" w:cs="Times New Roman"/>
          <w:bCs/>
          <w:sz w:val="27"/>
          <w:szCs w:val="27"/>
        </w:rPr>
        <w:t xml:space="preserve"> регистрационный знак </w:t>
      </w:r>
      <w:r w:rsidR="00F65B5F">
        <w:rPr>
          <w:rFonts w:ascii="Times New Roman" w:hAnsi="Times New Roman" w:cs="Times New Roman"/>
          <w:bCs/>
          <w:sz w:val="27"/>
          <w:szCs w:val="27"/>
        </w:rPr>
        <w:t>*</w:t>
      </w:r>
      <w:r w:rsidR="00880BBB">
        <w:rPr>
          <w:rFonts w:ascii="Times New Roman" w:hAnsi="Times New Roman" w:cs="Times New Roman"/>
          <w:bCs/>
          <w:sz w:val="27"/>
          <w:szCs w:val="27"/>
        </w:rPr>
        <w:t xml:space="preserve">, передний и задний государственный регистрационный знак </w:t>
      </w:r>
      <w:r w:rsidR="00CA6783">
        <w:rPr>
          <w:rFonts w:ascii="Times New Roman" w:hAnsi="Times New Roman" w:cs="Times New Roman"/>
          <w:bCs/>
          <w:sz w:val="27"/>
          <w:szCs w:val="27"/>
        </w:rPr>
        <w:t xml:space="preserve">был </w:t>
      </w:r>
      <w:r w:rsidR="00880BBB">
        <w:rPr>
          <w:rFonts w:ascii="Times New Roman" w:hAnsi="Times New Roman" w:cs="Times New Roman"/>
          <w:bCs/>
          <w:sz w:val="27"/>
          <w:szCs w:val="27"/>
        </w:rPr>
        <w:t>скрыт с применением материала, а именно снега, чем нарушил</w:t>
      </w:r>
      <w:r>
        <w:rPr>
          <w:rFonts w:ascii="Times New Roman" w:hAnsi="Times New Roman" w:cs="Times New Roman"/>
          <w:bCs/>
          <w:sz w:val="27"/>
          <w:szCs w:val="27"/>
        </w:rPr>
        <w:t xml:space="preserve"> п. 10.1 </w:t>
      </w:r>
      <w:r w:rsidR="00880BBB">
        <w:rPr>
          <w:rFonts w:ascii="Times New Roman" w:hAnsi="Times New Roman" w:cs="Times New Roman"/>
          <w:bCs/>
          <w:sz w:val="27"/>
          <w:szCs w:val="27"/>
        </w:rPr>
        <w:t>ПН, п. 2.3.1, п. 20 ОП ПДД РФ.</w:t>
      </w:r>
    </w:p>
    <w:p w:rsidR="00F24DC7" w:rsidRPr="00F24DC7" w:rsidP="00F24DC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F24DC7">
        <w:rPr>
          <w:rFonts w:ascii="Times New Roman" w:hAnsi="Times New Roman" w:cs="Times New Roman"/>
          <w:sz w:val="27"/>
          <w:szCs w:val="27"/>
        </w:rPr>
        <w:t xml:space="preserve">       Зубарев А.В. при рассмотрении дела ви</w:t>
      </w:r>
      <w:r w:rsidR="00CA6783">
        <w:rPr>
          <w:rFonts w:ascii="Times New Roman" w:hAnsi="Times New Roman" w:cs="Times New Roman"/>
          <w:sz w:val="27"/>
          <w:szCs w:val="27"/>
        </w:rPr>
        <w:t>ну свою признал в полном объеме, раскаялся в содеянном.</w:t>
      </w:r>
      <w:r w:rsidRPr="00F24DC7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C45561" w:rsidRPr="00F24DC7" w:rsidP="00F24DC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F24DC7">
        <w:rPr>
          <w:rFonts w:ascii="Times New Roman" w:hAnsi="Times New Roman" w:cs="Times New Roman"/>
          <w:sz w:val="27"/>
          <w:szCs w:val="27"/>
        </w:rPr>
        <w:t xml:space="preserve">       </w:t>
      </w:r>
      <w:r w:rsidRPr="00F24DC7">
        <w:rPr>
          <w:rFonts w:ascii="Times New Roman" w:hAnsi="Times New Roman" w:cs="Times New Roman"/>
          <w:sz w:val="27"/>
          <w:szCs w:val="27"/>
        </w:rPr>
        <w:t>Мировой судья</w:t>
      </w:r>
      <w:r w:rsidRPr="00F24DC7" w:rsidR="00043760">
        <w:rPr>
          <w:rFonts w:ascii="Times New Roman" w:hAnsi="Times New Roman" w:cs="Times New Roman"/>
          <w:sz w:val="27"/>
          <w:szCs w:val="27"/>
        </w:rPr>
        <w:t>,</w:t>
      </w:r>
      <w:r w:rsidRPr="00F24DC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выслушав Зубарева А.В., </w:t>
      </w:r>
      <w:r w:rsidRPr="00F24DC7">
        <w:rPr>
          <w:rFonts w:ascii="Times New Roman" w:hAnsi="Times New Roman" w:cs="Times New Roman"/>
          <w:sz w:val="27"/>
          <w:szCs w:val="27"/>
        </w:rPr>
        <w:t>изучив предс</w:t>
      </w:r>
      <w:r w:rsidR="00257C35">
        <w:rPr>
          <w:rFonts w:ascii="Times New Roman" w:hAnsi="Times New Roman" w:cs="Times New Roman"/>
          <w:sz w:val="27"/>
          <w:szCs w:val="27"/>
        </w:rPr>
        <w:t>тавленные материалы: протокол 72 ВВ</w:t>
      </w:r>
      <w:r w:rsidRPr="00F24DC7">
        <w:rPr>
          <w:rFonts w:ascii="Times New Roman" w:hAnsi="Times New Roman" w:cs="Times New Roman"/>
          <w:sz w:val="27"/>
          <w:szCs w:val="27"/>
        </w:rPr>
        <w:t xml:space="preserve"> </w:t>
      </w:r>
      <w:r w:rsidR="00257C35">
        <w:rPr>
          <w:rFonts w:ascii="Times New Roman" w:hAnsi="Times New Roman" w:cs="Times New Roman"/>
          <w:sz w:val="27"/>
          <w:szCs w:val="27"/>
        </w:rPr>
        <w:t>242050</w:t>
      </w:r>
      <w:r w:rsidRPr="00F24DC7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от </w:t>
      </w:r>
      <w:r w:rsidR="00257C35">
        <w:rPr>
          <w:rFonts w:ascii="Times New Roman" w:hAnsi="Times New Roman" w:cs="Times New Roman"/>
          <w:sz w:val="27"/>
          <w:szCs w:val="27"/>
        </w:rPr>
        <w:t>19.03</w:t>
      </w:r>
      <w:r w:rsidRPr="00F24DC7" w:rsidR="00F24569">
        <w:rPr>
          <w:rFonts w:ascii="Times New Roman" w:hAnsi="Times New Roman" w:cs="Times New Roman"/>
          <w:sz w:val="27"/>
          <w:szCs w:val="27"/>
        </w:rPr>
        <w:t>.2025</w:t>
      </w:r>
      <w:r w:rsidRPr="00F24DC7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="00257C35">
        <w:rPr>
          <w:rFonts w:ascii="Times New Roman" w:hAnsi="Times New Roman" w:cs="Times New Roman"/>
          <w:sz w:val="27"/>
          <w:szCs w:val="27"/>
        </w:rPr>
        <w:t>Зубаревым А.В.</w:t>
      </w:r>
      <w:r w:rsidRPr="00F24DC7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 по ч.2 ст.12.2 КоАП РФ, с данным протоколом он ознакомлен, </w:t>
      </w:r>
      <w:r w:rsidR="00257C35">
        <w:rPr>
          <w:rFonts w:ascii="Times New Roman" w:hAnsi="Times New Roman" w:cs="Times New Roman"/>
          <w:sz w:val="27"/>
          <w:szCs w:val="27"/>
        </w:rPr>
        <w:t>Зубареву А.В.</w:t>
      </w:r>
      <w:r w:rsidRPr="00F24DC7">
        <w:rPr>
          <w:rFonts w:ascii="Times New Roman" w:hAnsi="Times New Roman" w:cs="Times New Roman"/>
          <w:sz w:val="27"/>
          <w:szCs w:val="27"/>
        </w:rPr>
        <w:t xml:space="preserve"> разъяснены права, предусмотренные ст. 25.1 КоАП РФ и ст. 51 Конституции РФ; </w:t>
      </w:r>
      <w:r w:rsidRPr="00F24DC7" w:rsidR="00257C35">
        <w:rPr>
          <w:rFonts w:ascii="Times New Roman" w:hAnsi="Times New Roman" w:cs="Times New Roman"/>
          <w:sz w:val="27"/>
          <w:szCs w:val="27"/>
        </w:rPr>
        <w:t>рапорт</w:t>
      </w:r>
      <w:r w:rsidR="00257C35">
        <w:rPr>
          <w:rFonts w:ascii="Times New Roman" w:hAnsi="Times New Roman" w:cs="Times New Roman"/>
          <w:sz w:val="27"/>
          <w:szCs w:val="27"/>
        </w:rPr>
        <w:t xml:space="preserve"> ст. </w:t>
      </w:r>
      <w:r w:rsidRPr="00F24DC7" w:rsidR="00257C35">
        <w:rPr>
          <w:rFonts w:ascii="Times New Roman" w:hAnsi="Times New Roman" w:cs="Times New Roman"/>
          <w:sz w:val="27"/>
          <w:szCs w:val="27"/>
        </w:rPr>
        <w:t xml:space="preserve"> ИДПС ОВ ДПС </w:t>
      </w:r>
      <w:r w:rsidR="00257C35">
        <w:rPr>
          <w:rFonts w:ascii="Times New Roman" w:hAnsi="Times New Roman" w:cs="Times New Roman"/>
          <w:sz w:val="27"/>
          <w:szCs w:val="27"/>
        </w:rPr>
        <w:t>Госавтоинспекции ОМВД России по Уватскому району от 19.03</w:t>
      </w:r>
      <w:r w:rsidRPr="00F24DC7" w:rsidR="00257C35">
        <w:rPr>
          <w:rFonts w:ascii="Times New Roman" w:hAnsi="Times New Roman" w:cs="Times New Roman"/>
          <w:sz w:val="27"/>
          <w:szCs w:val="27"/>
        </w:rPr>
        <w:t>.2025, который содержит сведения, аналогичные протоколу об административном правонарушении;</w:t>
      </w:r>
      <w:r w:rsidRPr="00257C35" w:rsidR="00257C35">
        <w:rPr>
          <w:rFonts w:ascii="Times New Roman" w:hAnsi="Times New Roman" w:cs="Times New Roman"/>
          <w:sz w:val="27"/>
          <w:szCs w:val="27"/>
        </w:rPr>
        <w:t xml:space="preserve"> </w:t>
      </w:r>
      <w:r w:rsidRPr="00F24DC7" w:rsidR="00257C35">
        <w:rPr>
          <w:rFonts w:ascii="Times New Roman" w:hAnsi="Times New Roman" w:cs="Times New Roman"/>
          <w:sz w:val="27"/>
          <w:szCs w:val="27"/>
        </w:rPr>
        <w:t xml:space="preserve">копию водительского удостоверения на имя </w:t>
      </w:r>
      <w:r w:rsidR="00257C35">
        <w:rPr>
          <w:rFonts w:ascii="Times New Roman" w:hAnsi="Times New Roman" w:cs="Times New Roman"/>
          <w:sz w:val="27"/>
          <w:szCs w:val="27"/>
        </w:rPr>
        <w:t xml:space="preserve">Зубарева А.В.; копию свидетельства о регистрации транспортного средства </w:t>
      </w:r>
      <w:r w:rsidR="00257C35">
        <w:rPr>
          <w:rFonts w:ascii="Times New Roman" w:hAnsi="Times New Roman" w:cs="Times New Roman"/>
          <w:bCs/>
          <w:sz w:val="27"/>
          <w:szCs w:val="27"/>
        </w:rPr>
        <w:t xml:space="preserve">средством     Фольксваген Амарок государственный регистрационный знак </w:t>
      </w:r>
      <w:r w:rsidR="00F65B5F">
        <w:rPr>
          <w:rFonts w:ascii="Times New Roman" w:hAnsi="Times New Roman" w:cs="Times New Roman"/>
          <w:bCs/>
          <w:sz w:val="27"/>
          <w:szCs w:val="27"/>
        </w:rPr>
        <w:t>*</w:t>
      </w:r>
      <w:r w:rsidR="00257C35">
        <w:rPr>
          <w:rFonts w:ascii="Times New Roman" w:hAnsi="Times New Roman" w:cs="Times New Roman"/>
          <w:bCs/>
          <w:sz w:val="27"/>
          <w:szCs w:val="27"/>
        </w:rPr>
        <w:t xml:space="preserve">; </w:t>
      </w:r>
      <w:r w:rsidRPr="00F24DC7" w:rsidR="00F24569">
        <w:rPr>
          <w:rFonts w:ascii="Times New Roman" w:hAnsi="Times New Roman" w:cs="Times New Roman"/>
          <w:sz w:val="27"/>
          <w:szCs w:val="27"/>
        </w:rPr>
        <w:t>фотоматериал;</w:t>
      </w:r>
      <w:r w:rsidRPr="00257C35" w:rsidR="00257C35">
        <w:rPr>
          <w:rFonts w:ascii="Times New Roman" w:hAnsi="Times New Roman" w:cs="Times New Roman"/>
          <w:sz w:val="27"/>
          <w:szCs w:val="27"/>
        </w:rPr>
        <w:t xml:space="preserve"> </w:t>
      </w:r>
      <w:r w:rsidRPr="00F24DC7" w:rsidR="00257C35">
        <w:rPr>
          <w:rFonts w:ascii="Times New Roman" w:hAnsi="Times New Roman" w:cs="Times New Roman"/>
          <w:sz w:val="27"/>
          <w:szCs w:val="27"/>
        </w:rPr>
        <w:t xml:space="preserve">информацию административной практики в отношении </w:t>
      </w:r>
      <w:r w:rsidR="00257C35">
        <w:rPr>
          <w:rFonts w:ascii="Times New Roman" w:hAnsi="Times New Roman" w:cs="Times New Roman"/>
          <w:sz w:val="27"/>
          <w:szCs w:val="27"/>
        </w:rPr>
        <w:t xml:space="preserve">Зубарева  А.В.; копию карточки операции с ВУ; копию учета паспортных данных в отношении Зубарева А.В., </w:t>
      </w:r>
      <w:r w:rsidRPr="00F24DC7">
        <w:rPr>
          <w:rFonts w:ascii="Times New Roman" w:hAnsi="Times New Roman" w:cs="Times New Roman"/>
          <w:sz w:val="27"/>
          <w:szCs w:val="27"/>
        </w:rPr>
        <w:t xml:space="preserve">и оценив изложенное в совокупности считает, что вина </w:t>
      </w:r>
      <w:r w:rsidR="00257C35">
        <w:rPr>
          <w:rFonts w:ascii="Times New Roman" w:hAnsi="Times New Roman" w:cs="Times New Roman"/>
          <w:sz w:val="27"/>
          <w:szCs w:val="27"/>
        </w:rPr>
        <w:t>Зубарева А.В.</w:t>
      </w:r>
      <w:r w:rsidRPr="00F24DC7">
        <w:rPr>
          <w:rFonts w:ascii="Times New Roman" w:hAnsi="Times New Roman" w:cs="Times New Roman"/>
          <w:sz w:val="27"/>
          <w:szCs w:val="27"/>
        </w:rPr>
        <w:t xml:space="preserve"> в совершении  административного правонарушения по ч. 2 ст. 12.2 КоАП РФ – как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</w:t>
      </w:r>
      <w:r w:rsidRPr="00F24DC7">
        <w:rPr>
          <w:rFonts w:ascii="Times New Roman" w:hAnsi="Times New Roman" w:cs="Times New Roman"/>
          <w:sz w:val="27"/>
          <w:szCs w:val="27"/>
        </w:rPr>
        <w:t>идентификации государственных регистрационных знаков либо позволяющих их видоизменить или скрыть.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 xml:space="preserve">В соответствии с п. 2 Основных положении по допуску транспортных средств к эксплуатации и обязанности должностных лиц по обеспечению безопасности дорожного движения (утв. </w:t>
      </w:r>
      <w:hyperlink w:anchor="sub_0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постановлением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C45561">
          <w:rPr>
            <w:rFonts w:ascii="Times New Roman" w:hAnsi="Times New Roman" w:cs="Times New Roman"/>
            <w:sz w:val="27"/>
            <w:szCs w:val="27"/>
          </w:rPr>
          <w:t>1993 г</w:t>
        </w:r>
      </w:smartTag>
      <w:r w:rsidRPr="00C45561">
        <w:rPr>
          <w:rFonts w:ascii="Times New Roman" w:hAnsi="Times New Roman" w:cs="Times New Roman"/>
          <w:sz w:val="27"/>
          <w:szCs w:val="27"/>
        </w:rPr>
        <w:t>. № 1090)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8F1D4E" w:rsidRPr="007F7C7E" w:rsidP="008F1D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F7C7E">
        <w:rPr>
          <w:rFonts w:ascii="Times New Roman" w:hAnsi="Times New Roman" w:cs="Times New Roman"/>
          <w:sz w:val="27"/>
          <w:szCs w:val="27"/>
        </w:rPr>
        <w:t xml:space="preserve">Смягчающим административную ответственность обстоятельством, предусмотренное ст. 4.2 КоАП РФ, является раскаяние </w:t>
      </w:r>
      <w:r>
        <w:rPr>
          <w:rFonts w:ascii="Times New Roman" w:hAnsi="Times New Roman" w:cs="Times New Roman"/>
          <w:sz w:val="27"/>
          <w:szCs w:val="27"/>
        </w:rPr>
        <w:t>Зубарева А.В.</w:t>
      </w:r>
    </w:p>
    <w:p w:rsidR="00F24569" w:rsidP="008F1D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hAnsi="Times New Roman" w:cs="Times New Roman"/>
          <w:sz w:val="27"/>
          <w:szCs w:val="27"/>
        </w:rPr>
        <w:t xml:space="preserve">Отягчающих </w:t>
      </w:r>
      <w:r w:rsidRPr="00C45561" w:rsidR="00C45561">
        <w:rPr>
          <w:rFonts w:ascii="Times New Roman" w:hAnsi="Times New Roman" w:cs="Times New Roman"/>
          <w:sz w:val="27"/>
          <w:szCs w:val="27"/>
        </w:rPr>
        <w:t>административну</w:t>
      </w:r>
      <w:r>
        <w:rPr>
          <w:rFonts w:ascii="Times New Roman" w:hAnsi="Times New Roman" w:cs="Times New Roman"/>
          <w:sz w:val="27"/>
          <w:szCs w:val="27"/>
        </w:rPr>
        <w:t>ю ответственность обстоятельств, предусмотренных ст. 4.3 КоАП РФ мировым судьей не установлено.</w:t>
      </w:r>
    </w:p>
    <w:p w:rsidR="00C45561" w:rsidRPr="00C45561" w:rsidP="00F2456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C45561">
        <w:rPr>
          <w:rFonts w:ascii="Times New Roman" w:hAnsi="Times New Roman" w:cs="Times New Roman"/>
          <w:sz w:val="27"/>
          <w:szCs w:val="27"/>
        </w:rPr>
        <w:t>На основании вышеизложенного и учитывая значимость административного правонарушения, мировой судья считает возможным назначить наказание в виде административного штрафа.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Руководствуясь ст. ст. 29.10, 29.11 КоАП РФ, мировой судья,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45561" w:rsidRPr="00C45561" w:rsidP="00C4556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ПОСТАНОВИЛ: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45561" w:rsidRPr="00C45561" w:rsidP="008F1D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 xml:space="preserve">      Зубарева Александра Владимировича</w:t>
      </w:r>
      <w:r w:rsidRPr="00C45561" w:rsidR="00F24569">
        <w:rPr>
          <w:rFonts w:ascii="Times New Roman" w:hAnsi="Times New Roman" w:cs="Times New Roman"/>
          <w:sz w:val="27"/>
          <w:szCs w:val="27"/>
        </w:rPr>
        <w:t xml:space="preserve"> </w:t>
      </w:r>
      <w:r w:rsidRPr="00C45561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2 ст. 12.2 КоАП РФ, и назначить ему наказание в виде административного штрафа в размере 5000 (пять тысяч) рублей.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5" w:anchor="/document/12125267/entry/322011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302013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и </w:t>
      </w:r>
      <w:hyperlink r:id="rId5" w:anchor="/document/12125267/entry/302014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 xml:space="preserve">В силу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anchor="/document/12125267/entry/120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главой 12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настоящего Кодекса, за исключением административных правонарушений, предусмотренных </w:t>
      </w:r>
      <w:hyperlink r:id="rId5" w:anchor="/document/12125267/entry/12101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1.1 статьи 12.1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702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2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и </w:t>
      </w:r>
      <w:hyperlink r:id="rId5" w:anchor="/document/12125267/entry/12704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4 статьи 12.7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8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12.8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906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6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и </w:t>
      </w:r>
      <w:hyperlink r:id="rId5" w:anchor="/document/12125267/entry/12907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7 статьи 12.9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10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12.10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123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3 статьи 12.12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1505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5 статьи 12.15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16031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3.1 статьи 12.16,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</w:t>
      </w:r>
      <w:hyperlink r:id="rId5" w:anchor="/document/12125267/entry/1224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статьями 12.24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26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12.26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2703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3 статьи 12.27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</w:t>
      </w:r>
      <w:r w:rsidRPr="00C45561">
        <w:rPr>
          <w:rFonts w:ascii="Times New Roman" w:hAnsi="Times New Roman" w:cs="Times New Roman"/>
          <w:sz w:val="27"/>
          <w:szCs w:val="27"/>
        </w:rPr>
        <w:t xml:space="preserve">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6" w:anchor="sub_300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главой 30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A6783" w:rsidRPr="00CA6783" w:rsidP="00CA67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 xml:space="preserve">Банковские реквизиты для перечисления штрафа: </w:t>
      </w:r>
      <w:r w:rsidRPr="00CA6783">
        <w:rPr>
          <w:rFonts w:ascii="Times New Roman" w:eastAsia="Times New Roman" w:hAnsi="Times New Roman" w:cs="Times New Roman"/>
          <w:color w:val="000000"/>
          <w:sz w:val="27"/>
          <w:szCs w:val="27"/>
        </w:rPr>
        <w:t>Получатель: УФК по Тюменской области (ОМВД России по Уватскому району), ИНН: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A6783">
        <w:rPr>
          <w:rFonts w:ascii="Times New Roman" w:hAnsi="Times New Roman" w:cs="Times New Roman"/>
          <w:color w:val="000000"/>
          <w:sz w:val="27"/>
          <w:szCs w:val="27"/>
        </w:rPr>
        <w:t>7225002401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A6783">
        <w:rPr>
          <w:rFonts w:ascii="Times New Roman" w:eastAsia="Times New Roman" w:hAnsi="Times New Roman" w:cs="Times New Roman"/>
          <w:color w:val="000000"/>
          <w:sz w:val="27"/>
          <w:szCs w:val="27"/>
        </w:rPr>
        <w:t>КПП: 720601001, р/с: 03100643000000016700, банк получателя: ОТДЕЛЕНИЕ ТЮМЕНЬ БАНКА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A6783">
        <w:rPr>
          <w:rFonts w:ascii="Times New Roman" w:eastAsia="Times New Roman" w:hAnsi="Times New Roman" w:cs="Times New Roman"/>
          <w:color w:val="000000"/>
          <w:sz w:val="27"/>
          <w:szCs w:val="27"/>
        </w:rPr>
        <w:t>РОССИИ//УФК по Тюменской области г Тюмень, КБК: 18811601123010001140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A6783">
        <w:rPr>
          <w:rFonts w:ascii="Times New Roman" w:eastAsia="Times New Roman" w:hAnsi="Times New Roman" w:cs="Times New Roman"/>
          <w:color w:val="000000"/>
          <w:sz w:val="27"/>
          <w:szCs w:val="27"/>
        </w:rPr>
        <w:t>БИК: 017102101, ОКТМО: 71648450, УИН: 18810472250240001048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45561" w:rsidRPr="00C45561" w:rsidP="00CA678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C45561">
        <w:rPr>
          <w:rFonts w:ascii="Times New Roman" w:hAnsi="Times New Roman" w:cs="Times New Roman"/>
          <w:sz w:val="27"/>
          <w:szCs w:val="27"/>
        </w:rPr>
        <w:t xml:space="preserve">Квитанцию об уплате административного штрафа необходимо предоставить в судебный участок №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C45561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141D86" w:rsidRPr="00173817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4556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C45561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043760">
        <w:rPr>
          <w:rFonts w:ascii="Times New Roman" w:hAnsi="Times New Roman" w:cs="Times New Roman"/>
          <w:sz w:val="27"/>
          <w:szCs w:val="27"/>
        </w:rPr>
        <w:t>дней</w:t>
      </w:r>
      <w:r w:rsidRPr="00C45561">
        <w:rPr>
          <w:rFonts w:ascii="Times New Roman" w:hAnsi="Times New Roman" w:cs="Times New Roman"/>
          <w:sz w:val="27"/>
          <w:szCs w:val="27"/>
        </w:rPr>
        <w:t xml:space="preserve"> со дня вручения, получения копии постановления</w:t>
      </w:r>
      <w:r w:rsidRPr="00173817" w:rsidR="00BD1D11">
        <w:rPr>
          <w:rFonts w:ascii="Times New Roman" w:hAnsi="Times New Roman" w:cs="Times New Roman"/>
          <w:sz w:val="27"/>
          <w:szCs w:val="27"/>
        </w:rPr>
        <w:t xml:space="preserve">.          </w:t>
      </w:r>
    </w:p>
    <w:p w:rsidR="00043760" w:rsidP="00043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3817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173817" w:rsidR="00D60B3A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6C42FB" w:rsidP="00043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3817">
        <w:rPr>
          <w:rFonts w:ascii="Times New Roman" w:hAnsi="Times New Roman" w:cs="Times New Roman"/>
          <w:sz w:val="27"/>
          <w:szCs w:val="27"/>
        </w:rPr>
        <w:t xml:space="preserve">Мировой судья   </w:t>
      </w:r>
      <w:r w:rsidRPr="00173817" w:rsidR="006141B3">
        <w:rPr>
          <w:rFonts w:ascii="Times New Roman" w:hAnsi="Times New Roman" w:cs="Times New Roman"/>
          <w:sz w:val="27"/>
          <w:szCs w:val="27"/>
        </w:rPr>
        <w:tab/>
      </w:r>
      <w:r w:rsidRPr="00173817" w:rsidR="00AA5C70">
        <w:rPr>
          <w:rFonts w:ascii="Times New Roman" w:hAnsi="Times New Roman" w:cs="Times New Roman"/>
          <w:sz w:val="27"/>
          <w:szCs w:val="27"/>
        </w:rPr>
        <w:t xml:space="preserve">  </w:t>
      </w:r>
      <w:r w:rsidRPr="00173817" w:rsidR="00952BB3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043760">
        <w:rPr>
          <w:rFonts w:ascii="Times New Roman" w:hAnsi="Times New Roman" w:cs="Times New Roman"/>
          <w:sz w:val="27"/>
          <w:szCs w:val="27"/>
        </w:rPr>
        <w:t>подпись</w:t>
      </w:r>
      <w:r w:rsidRPr="00173817" w:rsidR="00952BB3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953873">
        <w:rPr>
          <w:rFonts w:ascii="Times New Roman" w:hAnsi="Times New Roman" w:cs="Times New Roman"/>
          <w:sz w:val="27"/>
          <w:szCs w:val="27"/>
        </w:rPr>
        <w:t xml:space="preserve">  </w:t>
      </w:r>
      <w:r w:rsidRPr="00173817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173817" w:rsidR="00AD3F15">
        <w:rPr>
          <w:rFonts w:ascii="Times New Roman" w:hAnsi="Times New Roman" w:cs="Times New Roman"/>
          <w:sz w:val="27"/>
          <w:szCs w:val="27"/>
        </w:rPr>
        <w:t xml:space="preserve">  </w:t>
      </w:r>
      <w:r w:rsidRPr="00173817" w:rsidR="000D347F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B62786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B96262">
        <w:rPr>
          <w:rFonts w:ascii="Times New Roman" w:hAnsi="Times New Roman" w:cs="Times New Roman"/>
          <w:sz w:val="27"/>
          <w:szCs w:val="27"/>
        </w:rPr>
        <w:t xml:space="preserve">        </w:t>
      </w:r>
      <w:r w:rsidRPr="00173817" w:rsidR="00F32503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B96262">
        <w:rPr>
          <w:rFonts w:ascii="Times New Roman" w:hAnsi="Times New Roman" w:cs="Times New Roman"/>
          <w:sz w:val="27"/>
          <w:szCs w:val="27"/>
        </w:rPr>
        <w:t xml:space="preserve">    </w:t>
      </w:r>
      <w:r w:rsidRPr="00173817" w:rsidR="00B62786">
        <w:rPr>
          <w:rFonts w:ascii="Times New Roman" w:hAnsi="Times New Roman" w:cs="Times New Roman"/>
          <w:sz w:val="27"/>
          <w:szCs w:val="27"/>
        </w:rPr>
        <w:t xml:space="preserve">    </w:t>
      </w:r>
      <w:r w:rsidRPr="00173817" w:rsidR="002C42AB">
        <w:rPr>
          <w:rFonts w:ascii="Times New Roman" w:hAnsi="Times New Roman" w:cs="Times New Roman"/>
          <w:sz w:val="27"/>
          <w:szCs w:val="27"/>
        </w:rPr>
        <w:t xml:space="preserve"> </w:t>
      </w:r>
      <w:r w:rsidR="00043760">
        <w:rPr>
          <w:rFonts w:ascii="Times New Roman" w:hAnsi="Times New Roman" w:cs="Times New Roman"/>
          <w:sz w:val="27"/>
          <w:szCs w:val="27"/>
        </w:rPr>
        <w:t xml:space="preserve">    </w:t>
      </w:r>
      <w:r w:rsidRPr="00173817" w:rsidR="00AD5091">
        <w:rPr>
          <w:rFonts w:ascii="Times New Roman" w:hAnsi="Times New Roman" w:cs="Times New Roman"/>
          <w:sz w:val="27"/>
          <w:szCs w:val="27"/>
        </w:rPr>
        <w:t xml:space="preserve">  </w:t>
      </w:r>
      <w:r w:rsidR="00043760">
        <w:rPr>
          <w:rFonts w:ascii="Times New Roman" w:hAnsi="Times New Roman" w:cs="Times New Roman"/>
          <w:sz w:val="27"/>
          <w:szCs w:val="27"/>
        </w:rPr>
        <w:t xml:space="preserve">  </w:t>
      </w:r>
      <w:r w:rsidRPr="00173817" w:rsidR="000B68D8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28638E">
        <w:rPr>
          <w:rFonts w:ascii="Times New Roman" w:hAnsi="Times New Roman" w:cs="Times New Roman"/>
          <w:sz w:val="27"/>
          <w:szCs w:val="27"/>
        </w:rPr>
        <w:t xml:space="preserve">  </w:t>
      </w:r>
      <w:r w:rsidRPr="00173817" w:rsidR="000B68D8">
        <w:rPr>
          <w:rFonts w:ascii="Times New Roman" w:hAnsi="Times New Roman" w:cs="Times New Roman"/>
          <w:sz w:val="27"/>
          <w:szCs w:val="27"/>
        </w:rPr>
        <w:t xml:space="preserve">Н.В. Олькова </w:t>
      </w:r>
      <w:r w:rsidRPr="00173817" w:rsidR="00AB7433">
        <w:rPr>
          <w:rFonts w:ascii="Times New Roman" w:hAnsi="Times New Roman" w:cs="Times New Roman"/>
          <w:sz w:val="27"/>
          <w:szCs w:val="27"/>
        </w:rPr>
        <w:t xml:space="preserve"> </w:t>
      </w:r>
      <w:r w:rsidRPr="0017381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4C4FC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4C4FC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4C4FC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FA514E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FA514E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FA514E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2653D1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43760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43760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2653D1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2653D1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Подлинник находится в материалах дела №5-</w:t>
      </w:r>
      <w:r w:rsidR="00CA6783">
        <w:rPr>
          <w:rFonts w:ascii="Times New Roman" w:hAnsi="Times New Roman" w:cs="Times New Roman"/>
          <w:sz w:val="27"/>
          <w:szCs w:val="27"/>
        </w:rPr>
        <w:t>338</w:t>
      </w:r>
      <w:r>
        <w:rPr>
          <w:rFonts w:ascii="Times New Roman" w:hAnsi="Times New Roman" w:cs="Times New Roman"/>
          <w:sz w:val="27"/>
          <w:szCs w:val="27"/>
        </w:rPr>
        <w:t>-170</w:t>
      </w:r>
      <w:r w:rsidR="00CA6783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/</w:t>
      </w:r>
      <w:r w:rsidR="000D6D06">
        <w:rPr>
          <w:rFonts w:ascii="Times New Roman" w:hAnsi="Times New Roman" w:cs="Times New Roman"/>
          <w:sz w:val="27"/>
          <w:szCs w:val="27"/>
        </w:rPr>
        <w:t>202</w:t>
      </w:r>
      <w:r w:rsidR="00043760">
        <w:rPr>
          <w:rFonts w:ascii="Times New Roman" w:hAnsi="Times New Roman" w:cs="Times New Roman"/>
          <w:sz w:val="27"/>
          <w:szCs w:val="27"/>
        </w:rPr>
        <w:t>5</w:t>
      </w:r>
    </w:p>
    <w:sectPr w:rsidSect="00285614">
      <w:footerReference w:type="default" r:id="rId7"/>
      <w:pgSz w:w="11906" w:h="16838"/>
      <w:pgMar w:top="993" w:right="991" w:bottom="426" w:left="1134" w:header="708" w:footer="1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4480363"/>
      <w:docPartObj>
        <w:docPartGallery w:val="Page Numbers (Bottom of Page)"/>
        <w:docPartUnique/>
      </w:docPartObj>
    </w:sdtPr>
    <w:sdtContent>
      <w:p w:rsidR="00225E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25EB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15B12"/>
    <w:rsid w:val="00015F68"/>
    <w:rsid w:val="000271C2"/>
    <w:rsid w:val="000312B3"/>
    <w:rsid w:val="0003600B"/>
    <w:rsid w:val="00041B9C"/>
    <w:rsid w:val="0004361D"/>
    <w:rsid w:val="00043760"/>
    <w:rsid w:val="0005567A"/>
    <w:rsid w:val="00073C4E"/>
    <w:rsid w:val="000745DB"/>
    <w:rsid w:val="000A100F"/>
    <w:rsid w:val="000A1CAE"/>
    <w:rsid w:val="000A25DA"/>
    <w:rsid w:val="000B5E4D"/>
    <w:rsid w:val="000B68D8"/>
    <w:rsid w:val="000C1C95"/>
    <w:rsid w:val="000C4431"/>
    <w:rsid w:val="000D0759"/>
    <w:rsid w:val="000D1165"/>
    <w:rsid w:val="000D13FD"/>
    <w:rsid w:val="000D347F"/>
    <w:rsid w:val="000D6C60"/>
    <w:rsid w:val="000D6D06"/>
    <w:rsid w:val="000E589F"/>
    <w:rsid w:val="000E6AE0"/>
    <w:rsid w:val="000F0F08"/>
    <w:rsid w:val="000F3808"/>
    <w:rsid w:val="000F4B43"/>
    <w:rsid w:val="000F4BCD"/>
    <w:rsid w:val="001103E5"/>
    <w:rsid w:val="00130570"/>
    <w:rsid w:val="001373CA"/>
    <w:rsid w:val="0014174C"/>
    <w:rsid w:val="00141D86"/>
    <w:rsid w:val="0015064B"/>
    <w:rsid w:val="00152767"/>
    <w:rsid w:val="00156888"/>
    <w:rsid w:val="00156CC5"/>
    <w:rsid w:val="001618C2"/>
    <w:rsid w:val="0017244B"/>
    <w:rsid w:val="00173817"/>
    <w:rsid w:val="00173D0D"/>
    <w:rsid w:val="00174290"/>
    <w:rsid w:val="0019400A"/>
    <w:rsid w:val="001959D3"/>
    <w:rsid w:val="001A2517"/>
    <w:rsid w:val="001A3548"/>
    <w:rsid w:val="001B4F82"/>
    <w:rsid w:val="001C2164"/>
    <w:rsid w:val="001C4943"/>
    <w:rsid w:val="001C6C1D"/>
    <w:rsid w:val="001D3EFA"/>
    <w:rsid w:val="001E363D"/>
    <w:rsid w:val="001E7871"/>
    <w:rsid w:val="001E7D21"/>
    <w:rsid w:val="001F0F73"/>
    <w:rsid w:val="001F3D2E"/>
    <w:rsid w:val="001F556F"/>
    <w:rsid w:val="001F5C7C"/>
    <w:rsid w:val="00204603"/>
    <w:rsid w:val="002229A4"/>
    <w:rsid w:val="00224FD9"/>
    <w:rsid w:val="00225EB3"/>
    <w:rsid w:val="00227E36"/>
    <w:rsid w:val="00234BDA"/>
    <w:rsid w:val="00236679"/>
    <w:rsid w:val="00250D68"/>
    <w:rsid w:val="00251BE6"/>
    <w:rsid w:val="00256878"/>
    <w:rsid w:val="00257C35"/>
    <w:rsid w:val="002653D1"/>
    <w:rsid w:val="002718BF"/>
    <w:rsid w:val="002802E4"/>
    <w:rsid w:val="0028308E"/>
    <w:rsid w:val="00285614"/>
    <w:rsid w:val="0028638E"/>
    <w:rsid w:val="00286B41"/>
    <w:rsid w:val="002907F6"/>
    <w:rsid w:val="002941CD"/>
    <w:rsid w:val="002A0E39"/>
    <w:rsid w:val="002A6FF1"/>
    <w:rsid w:val="002B2922"/>
    <w:rsid w:val="002B42AF"/>
    <w:rsid w:val="002C39CF"/>
    <w:rsid w:val="002C3BF9"/>
    <w:rsid w:val="002C42AB"/>
    <w:rsid w:val="002C603D"/>
    <w:rsid w:val="002C7DFC"/>
    <w:rsid w:val="002D4E37"/>
    <w:rsid w:val="002E1A58"/>
    <w:rsid w:val="002E7DD1"/>
    <w:rsid w:val="002F372F"/>
    <w:rsid w:val="00301440"/>
    <w:rsid w:val="00302A31"/>
    <w:rsid w:val="0030525F"/>
    <w:rsid w:val="00306A93"/>
    <w:rsid w:val="00310BCB"/>
    <w:rsid w:val="00317923"/>
    <w:rsid w:val="0032634F"/>
    <w:rsid w:val="0032661F"/>
    <w:rsid w:val="00332DAF"/>
    <w:rsid w:val="00340564"/>
    <w:rsid w:val="003405A2"/>
    <w:rsid w:val="003530DF"/>
    <w:rsid w:val="00361463"/>
    <w:rsid w:val="00363BFE"/>
    <w:rsid w:val="003645C4"/>
    <w:rsid w:val="00377C8E"/>
    <w:rsid w:val="00377EB3"/>
    <w:rsid w:val="003806C4"/>
    <w:rsid w:val="00390B88"/>
    <w:rsid w:val="003A10B4"/>
    <w:rsid w:val="003A7B76"/>
    <w:rsid w:val="003A7C63"/>
    <w:rsid w:val="004008F2"/>
    <w:rsid w:val="00400ABB"/>
    <w:rsid w:val="00400F5D"/>
    <w:rsid w:val="004032C9"/>
    <w:rsid w:val="00405DFF"/>
    <w:rsid w:val="004104EC"/>
    <w:rsid w:val="004106EC"/>
    <w:rsid w:val="004153F8"/>
    <w:rsid w:val="004165D6"/>
    <w:rsid w:val="00425CE6"/>
    <w:rsid w:val="00442A6E"/>
    <w:rsid w:val="00450014"/>
    <w:rsid w:val="004537D6"/>
    <w:rsid w:val="00457D24"/>
    <w:rsid w:val="0046249E"/>
    <w:rsid w:val="00464F9C"/>
    <w:rsid w:val="00474451"/>
    <w:rsid w:val="00480593"/>
    <w:rsid w:val="0048116F"/>
    <w:rsid w:val="00487D52"/>
    <w:rsid w:val="004A2C10"/>
    <w:rsid w:val="004A320F"/>
    <w:rsid w:val="004A41F2"/>
    <w:rsid w:val="004B5034"/>
    <w:rsid w:val="004C1DD5"/>
    <w:rsid w:val="004C4FC7"/>
    <w:rsid w:val="004C7342"/>
    <w:rsid w:val="004D7E15"/>
    <w:rsid w:val="004E33A2"/>
    <w:rsid w:val="004E4452"/>
    <w:rsid w:val="004E571C"/>
    <w:rsid w:val="004F1AD4"/>
    <w:rsid w:val="004F37C3"/>
    <w:rsid w:val="004F7A05"/>
    <w:rsid w:val="00520E34"/>
    <w:rsid w:val="0052505D"/>
    <w:rsid w:val="00527D9B"/>
    <w:rsid w:val="00541330"/>
    <w:rsid w:val="00545BBB"/>
    <w:rsid w:val="00547710"/>
    <w:rsid w:val="00551C3E"/>
    <w:rsid w:val="00556487"/>
    <w:rsid w:val="00567EA7"/>
    <w:rsid w:val="00575EB7"/>
    <w:rsid w:val="00577250"/>
    <w:rsid w:val="00577FA6"/>
    <w:rsid w:val="005853B0"/>
    <w:rsid w:val="005877DB"/>
    <w:rsid w:val="005935EC"/>
    <w:rsid w:val="0059595C"/>
    <w:rsid w:val="005A300C"/>
    <w:rsid w:val="005A6BFE"/>
    <w:rsid w:val="005A6D34"/>
    <w:rsid w:val="005C09B6"/>
    <w:rsid w:val="005C326E"/>
    <w:rsid w:val="005C43CA"/>
    <w:rsid w:val="005D08F7"/>
    <w:rsid w:val="005D14A1"/>
    <w:rsid w:val="005D56FF"/>
    <w:rsid w:val="005E760F"/>
    <w:rsid w:val="005F72B8"/>
    <w:rsid w:val="0060180B"/>
    <w:rsid w:val="00607782"/>
    <w:rsid w:val="006141B3"/>
    <w:rsid w:val="0062201F"/>
    <w:rsid w:val="00622963"/>
    <w:rsid w:val="006322DE"/>
    <w:rsid w:val="0064047A"/>
    <w:rsid w:val="00644AC5"/>
    <w:rsid w:val="00646C8A"/>
    <w:rsid w:val="00653728"/>
    <w:rsid w:val="0065449D"/>
    <w:rsid w:val="0065492C"/>
    <w:rsid w:val="00661ADF"/>
    <w:rsid w:val="006672ED"/>
    <w:rsid w:val="0067027D"/>
    <w:rsid w:val="00672743"/>
    <w:rsid w:val="006A0863"/>
    <w:rsid w:val="006A308B"/>
    <w:rsid w:val="006C3611"/>
    <w:rsid w:val="006C42FB"/>
    <w:rsid w:val="006C6D37"/>
    <w:rsid w:val="006E08CE"/>
    <w:rsid w:val="006E69AF"/>
    <w:rsid w:val="006F1655"/>
    <w:rsid w:val="006F1D1D"/>
    <w:rsid w:val="006F6404"/>
    <w:rsid w:val="00704613"/>
    <w:rsid w:val="007123FB"/>
    <w:rsid w:val="00715FB8"/>
    <w:rsid w:val="00724CBD"/>
    <w:rsid w:val="00731156"/>
    <w:rsid w:val="00735162"/>
    <w:rsid w:val="00735C36"/>
    <w:rsid w:val="00740EEF"/>
    <w:rsid w:val="007855AC"/>
    <w:rsid w:val="007924A5"/>
    <w:rsid w:val="0079307A"/>
    <w:rsid w:val="00794474"/>
    <w:rsid w:val="00796C9D"/>
    <w:rsid w:val="00797B89"/>
    <w:rsid w:val="00797BBE"/>
    <w:rsid w:val="007A7F3D"/>
    <w:rsid w:val="007B0DB7"/>
    <w:rsid w:val="007B16B2"/>
    <w:rsid w:val="007B5EEC"/>
    <w:rsid w:val="007B6944"/>
    <w:rsid w:val="007C07C9"/>
    <w:rsid w:val="007C4BB5"/>
    <w:rsid w:val="007C6044"/>
    <w:rsid w:val="007D78A5"/>
    <w:rsid w:val="007E060D"/>
    <w:rsid w:val="007E146B"/>
    <w:rsid w:val="007F7C7E"/>
    <w:rsid w:val="00814D30"/>
    <w:rsid w:val="008259CB"/>
    <w:rsid w:val="00831650"/>
    <w:rsid w:val="008337F1"/>
    <w:rsid w:val="0084380E"/>
    <w:rsid w:val="0084463F"/>
    <w:rsid w:val="00853E3E"/>
    <w:rsid w:val="00866D81"/>
    <w:rsid w:val="0087678F"/>
    <w:rsid w:val="00880B2E"/>
    <w:rsid w:val="00880BBB"/>
    <w:rsid w:val="00881C28"/>
    <w:rsid w:val="008822D0"/>
    <w:rsid w:val="00883CCD"/>
    <w:rsid w:val="00890FE6"/>
    <w:rsid w:val="008943D6"/>
    <w:rsid w:val="008A5E68"/>
    <w:rsid w:val="008B4825"/>
    <w:rsid w:val="008B5667"/>
    <w:rsid w:val="008C03CD"/>
    <w:rsid w:val="008C1A3B"/>
    <w:rsid w:val="008C4D9F"/>
    <w:rsid w:val="008D7C79"/>
    <w:rsid w:val="008E577F"/>
    <w:rsid w:val="008E5F51"/>
    <w:rsid w:val="008F1D4E"/>
    <w:rsid w:val="00905645"/>
    <w:rsid w:val="00911FD9"/>
    <w:rsid w:val="00926E62"/>
    <w:rsid w:val="00932E2B"/>
    <w:rsid w:val="00933B47"/>
    <w:rsid w:val="00936D83"/>
    <w:rsid w:val="009500A9"/>
    <w:rsid w:val="00952BB3"/>
    <w:rsid w:val="00953873"/>
    <w:rsid w:val="00954D61"/>
    <w:rsid w:val="00960641"/>
    <w:rsid w:val="00977171"/>
    <w:rsid w:val="009B30DA"/>
    <w:rsid w:val="009C797E"/>
    <w:rsid w:val="009E3B43"/>
    <w:rsid w:val="009E646C"/>
    <w:rsid w:val="009F4CB0"/>
    <w:rsid w:val="00A0408A"/>
    <w:rsid w:val="00A148F1"/>
    <w:rsid w:val="00A16B04"/>
    <w:rsid w:val="00A228FB"/>
    <w:rsid w:val="00A25DD5"/>
    <w:rsid w:val="00A2683F"/>
    <w:rsid w:val="00A31DAF"/>
    <w:rsid w:val="00A35511"/>
    <w:rsid w:val="00A35578"/>
    <w:rsid w:val="00A43511"/>
    <w:rsid w:val="00A53035"/>
    <w:rsid w:val="00A55D8D"/>
    <w:rsid w:val="00A72B7B"/>
    <w:rsid w:val="00A8054F"/>
    <w:rsid w:val="00A806B3"/>
    <w:rsid w:val="00A8492E"/>
    <w:rsid w:val="00A84C99"/>
    <w:rsid w:val="00A91DD6"/>
    <w:rsid w:val="00A9733E"/>
    <w:rsid w:val="00AA5C70"/>
    <w:rsid w:val="00AB35B4"/>
    <w:rsid w:val="00AB7433"/>
    <w:rsid w:val="00AC7644"/>
    <w:rsid w:val="00AD006A"/>
    <w:rsid w:val="00AD1F76"/>
    <w:rsid w:val="00AD3F15"/>
    <w:rsid w:val="00AD5091"/>
    <w:rsid w:val="00AE07F6"/>
    <w:rsid w:val="00AE0BEA"/>
    <w:rsid w:val="00AF33CC"/>
    <w:rsid w:val="00B04A4F"/>
    <w:rsid w:val="00B14CC5"/>
    <w:rsid w:val="00B17DC9"/>
    <w:rsid w:val="00B311F8"/>
    <w:rsid w:val="00B3642A"/>
    <w:rsid w:val="00B448A1"/>
    <w:rsid w:val="00B448C0"/>
    <w:rsid w:val="00B505F5"/>
    <w:rsid w:val="00B51D2E"/>
    <w:rsid w:val="00B54867"/>
    <w:rsid w:val="00B61C01"/>
    <w:rsid w:val="00B62364"/>
    <w:rsid w:val="00B62786"/>
    <w:rsid w:val="00B62E00"/>
    <w:rsid w:val="00B65C0D"/>
    <w:rsid w:val="00B662DB"/>
    <w:rsid w:val="00B70A9C"/>
    <w:rsid w:val="00B71A20"/>
    <w:rsid w:val="00B726BF"/>
    <w:rsid w:val="00B85B6D"/>
    <w:rsid w:val="00B901AB"/>
    <w:rsid w:val="00B96262"/>
    <w:rsid w:val="00BA6779"/>
    <w:rsid w:val="00BB51A2"/>
    <w:rsid w:val="00BD0E9C"/>
    <w:rsid w:val="00BD1133"/>
    <w:rsid w:val="00BD1B4D"/>
    <w:rsid w:val="00BD1D11"/>
    <w:rsid w:val="00BE16A6"/>
    <w:rsid w:val="00BE4853"/>
    <w:rsid w:val="00BF6151"/>
    <w:rsid w:val="00C04B23"/>
    <w:rsid w:val="00C10AE4"/>
    <w:rsid w:val="00C141EC"/>
    <w:rsid w:val="00C17CFB"/>
    <w:rsid w:val="00C23F10"/>
    <w:rsid w:val="00C30371"/>
    <w:rsid w:val="00C30804"/>
    <w:rsid w:val="00C364C6"/>
    <w:rsid w:val="00C447C6"/>
    <w:rsid w:val="00C45561"/>
    <w:rsid w:val="00C47C59"/>
    <w:rsid w:val="00C55D9B"/>
    <w:rsid w:val="00C660E4"/>
    <w:rsid w:val="00C765D2"/>
    <w:rsid w:val="00C87380"/>
    <w:rsid w:val="00C94F55"/>
    <w:rsid w:val="00CA36FE"/>
    <w:rsid w:val="00CA4CCB"/>
    <w:rsid w:val="00CA6783"/>
    <w:rsid w:val="00CB1F76"/>
    <w:rsid w:val="00CB3747"/>
    <w:rsid w:val="00CB6233"/>
    <w:rsid w:val="00CB65F5"/>
    <w:rsid w:val="00CB7A4D"/>
    <w:rsid w:val="00CC2354"/>
    <w:rsid w:val="00CC601C"/>
    <w:rsid w:val="00CD55D0"/>
    <w:rsid w:val="00D011A6"/>
    <w:rsid w:val="00D045F3"/>
    <w:rsid w:val="00D2562A"/>
    <w:rsid w:val="00D303E2"/>
    <w:rsid w:val="00D31716"/>
    <w:rsid w:val="00D342A4"/>
    <w:rsid w:val="00D35297"/>
    <w:rsid w:val="00D36F2E"/>
    <w:rsid w:val="00D51645"/>
    <w:rsid w:val="00D53145"/>
    <w:rsid w:val="00D54BBE"/>
    <w:rsid w:val="00D57AFD"/>
    <w:rsid w:val="00D60B3A"/>
    <w:rsid w:val="00D6337E"/>
    <w:rsid w:val="00D71711"/>
    <w:rsid w:val="00D72081"/>
    <w:rsid w:val="00D7758E"/>
    <w:rsid w:val="00D917CA"/>
    <w:rsid w:val="00D97043"/>
    <w:rsid w:val="00DD1534"/>
    <w:rsid w:val="00DD3168"/>
    <w:rsid w:val="00DD48E0"/>
    <w:rsid w:val="00DE32A0"/>
    <w:rsid w:val="00DF6048"/>
    <w:rsid w:val="00E0397B"/>
    <w:rsid w:val="00E05BBC"/>
    <w:rsid w:val="00E20A1C"/>
    <w:rsid w:val="00E21C14"/>
    <w:rsid w:val="00E26AD3"/>
    <w:rsid w:val="00E3241F"/>
    <w:rsid w:val="00E570DD"/>
    <w:rsid w:val="00E600A3"/>
    <w:rsid w:val="00E7525C"/>
    <w:rsid w:val="00E764DD"/>
    <w:rsid w:val="00E81331"/>
    <w:rsid w:val="00E95774"/>
    <w:rsid w:val="00E95BD3"/>
    <w:rsid w:val="00EB0B49"/>
    <w:rsid w:val="00EB1300"/>
    <w:rsid w:val="00EB6D4D"/>
    <w:rsid w:val="00EC0FFB"/>
    <w:rsid w:val="00EC28E4"/>
    <w:rsid w:val="00EC33B9"/>
    <w:rsid w:val="00ED49BF"/>
    <w:rsid w:val="00EE614B"/>
    <w:rsid w:val="00EE6B54"/>
    <w:rsid w:val="00F01F53"/>
    <w:rsid w:val="00F02F88"/>
    <w:rsid w:val="00F24569"/>
    <w:rsid w:val="00F24DC7"/>
    <w:rsid w:val="00F30023"/>
    <w:rsid w:val="00F32503"/>
    <w:rsid w:val="00F3495C"/>
    <w:rsid w:val="00F360B1"/>
    <w:rsid w:val="00F41264"/>
    <w:rsid w:val="00F52BBC"/>
    <w:rsid w:val="00F63FD1"/>
    <w:rsid w:val="00F65B5F"/>
    <w:rsid w:val="00F66009"/>
    <w:rsid w:val="00F705C7"/>
    <w:rsid w:val="00F74470"/>
    <w:rsid w:val="00F91072"/>
    <w:rsid w:val="00F93993"/>
    <w:rsid w:val="00F96032"/>
    <w:rsid w:val="00FA350F"/>
    <w:rsid w:val="00FA3B70"/>
    <w:rsid w:val="00FA514E"/>
    <w:rsid w:val="00FA65A2"/>
    <w:rsid w:val="00FC0A13"/>
    <w:rsid w:val="00FC4E3E"/>
    <w:rsid w:val="00FD76B6"/>
    <w:rsid w:val="00FE53AE"/>
    <w:rsid w:val="00FF5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2E03CC-78A3-423C-80A6-6D4F61CF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semiHidden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FA350F"/>
    <w:rPr>
      <w:color w:val="106BBE"/>
    </w:rPr>
  </w:style>
  <w:style w:type="paragraph" w:styleId="NoSpacing">
    <w:name w:val="No Spacing"/>
    <w:uiPriority w:val="1"/>
    <w:qFormat/>
    <w:rsid w:val="00F24D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\\192.168.52.117\change\&#1057;&#1091;&#1076;&#1077;&#1073;&#1085;&#1099;&#1081;%20&#1091;&#1095;&#1072;&#1089;&#1090;&#1086;&#1082;%203\&#1050;&#1040;&#1063;&#1059;&#1056;&#1048;&#1053;&#1040;%202018\&#1060;&#1072;&#1090;&#1082;&#1091;&#1083;&#1083;&#1080;&#1085;&#1072;\5-802-1703-2021%20&#1090;&#1088;&#1080;&#1093;&#1080;&#1085;%20%2012.2%20&#1095;.%202%20&#1085;&#1077;&#1103;&#1074;&#1082;&#1072;.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6A432-0350-40F2-91B0-7A490B42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